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46CD52D7" w:rsidR="006C1B45" w:rsidRDefault="006C1B45" w:rsidP="000A5AF7">
      <w:r>
        <w:t xml:space="preserve">Sabiedrība – </w:t>
      </w:r>
      <w:r w:rsidR="002869F2">
        <w:rPr>
          <w:rStyle w:val="txtspecial"/>
        </w:rPr>
        <w:t xml:space="preserve"> </w:t>
      </w:r>
      <w:r w:rsidR="006955F6" w:rsidRPr="006955F6">
        <w:rPr>
          <w:rStyle w:val="txtspecial"/>
        </w:rPr>
        <w:t>SIA WWT Baltic</w:t>
      </w:r>
      <w:r w:rsidR="00AB5B76">
        <w:rPr>
          <w:rStyle w:val="txtspecial"/>
        </w:rPr>
        <w:t xml:space="preserve">, reģ. Nr. </w:t>
      </w:r>
      <w:r w:rsidR="006955F6" w:rsidRPr="006955F6">
        <w:rPr>
          <w:rStyle w:val="txtspecial"/>
        </w:rPr>
        <w:t>40203623802</w:t>
      </w:r>
      <w:r>
        <w:t xml:space="preserve">, </w:t>
      </w:r>
      <w:r w:rsidR="007B584C">
        <w:t xml:space="preserve">PVN maksātāja numurs </w:t>
      </w:r>
      <w:r w:rsidR="007F242A" w:rsidRPr="007F242A">
        <w:t>LV</w:t>
      </w:r>
      <w:r w:rsidR="00474CB1">
        <w:t xml:space="preserve"> </w:t>
      </w:r>
      <w:r w:rsidR="006955F6" w:rsidRPr="006955F6">
        <w:rPr>
          <w:rStyle w:val="txtspecial"/>
        </w:rPr>
        <w:t>40203623802</w:t>
      </w:r>
      <w:r w:rsidR="007B584C">
        <w:t xml:space="preserve">, </w:t>
      </w:r>
      <w:r>
        <w:t>juridiskā adrese</w:t>
      </w:r>
      <w:r w:rsidR="00C12EB6" w:rsidRPr="00C12EB6">
        <w:t xml:space="preserve"> </w:t>
      </w:r>
      <w:r w:rsidR="006955F6" w:rsidRPr="006955F6">
        <w:t>Lielupes iela 40A, Jelgava, LV-3002</w:t>
      </w:r>
      <w:r w:rsidR="00EE2177" w:rsidRPr="00EE2177">
        <w:t xml:space="preserve">, </w:t>
      </w:r>
      <w:r w:rsidR="00361203">
        <w:t xml:space="preserve">tirdzniecības vietas adrese: </w:t>
      </w:r>
      <w:r w:rsidR="00361203" w:rsidRPr="00361203">
        <w:t>Lapu iela 8, Jelgava, LV-3001</w:t>
      </w:r>
      <w:r w:rsidR="00361203">
        <w:t xml:space="preserve">, </w:t>
      </w:r>
      <w:r w:rsidR="00EE2177" w:rsidRPr="00EE2177">
        <w:t xml:space="preserve">e-pasts: </w:t>
      </w:r>
      <w:r w:rsidR="006955F6" w:rsidRPr="006955F6">
        <w:t>info@kowool.com</w:t>
      </w:r>
      <w:r w:rsidR="0098293D">
        <w:t xml:space="preserve">, tel. </w:t>
      </w:r>
      <w:r w:rsidR="00D94446">
        <w:t>+371 </w:t>
      </w:r>
      <w:r w:rsidR="006955F6" w:rsidRPr="006955F6">
        <w:t>29465940</w:t>
      </w:r>
      <w:r>
        <w:t>.</w:t>
      </w:r>
    </w:p>
    <w:p w14:paraId="76338147" w14:textId="59C560FB" w:rsidR="006822A2" w:rsidRDefault="006822A2" w:rsidP="006822A2">
      <w:r>
        <w:t>Interneta veikals – Sabiedrība</w:t>
      </w:r>
      <w:r w:rsidR="00793336">
        <w:t xml:space="preserve">s </w:t>
      </w:r>
      <w:r w:rsidR="00793336" w:rsidRPr="009F2BC9">
        <w:t xml:space="preserve">uzturēta interneta vietne </w:t>
      </w:r>
      <w:r w:rsidR="004B6238" w:rsidRPr="004B6238">
        <w:rPr>
          <w:b/>
        </w:rPr>
        <w:t>www.kowool.com</w:t>
      </w:r>
      <w:r w:rsidRPr="009F2BC9">
        <w:t>, k</w:t>
      </w:r>
      <w:r w:rsidR="0058334A" w:rsidRPr="009F2BC9">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55FD4DFC" w14:textId="77777777" w:rsidR="00565534" w:rsidRDefault="00565534" w:rsidP="00565534">
      <w:pPr>
        <w:pStyle w:val="ListParagraph"/>
      </w:pPr>
    </w:p>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7E398338"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kas ir norādīts </w:t>
      </w:r>
      <w:r>
        <w:t>attēl</w:t>
      </w:r>
      <w:r w:rsidR="000C5C7E">
        <w:t>os</w:t>
      </w:r>
      <w:r>
        <w:t xml:space="preserve"> (jo sevišķi ņemot vērā krāsu atveidi</w:t>
      </w:r>
      <w:r w:rsidR="00736DB7">
        <w:t>, attēlu ilustratīvo nozīmi</w:t>
      </w:r>
      <w:r>
        <w:t xml:space="preserve">),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17705EE0" w:rsidR="00854DC4" w:rsidRDefault="00854DC4" w:rsidP="00854DC4">
      <w:pPr>
        <w:pStyle w:val="ListParagraph"/>
        <w:numPr>
          <w:ilvl w:val="1"/>
          <w:numId w:val="2"/>
        </w:numPr>
      </w:pPr>
      <w:r>
        <w:t xml:space="preserve">Preces </w:t>
      </w:r>
      <w:r w:rsidRPr="00854DC4">
        <w:t xml:space="preserve">informācija un </w:t>
      </w:r>
      <w:r>
        <w:t xml:space="preserve">tās lietošanas nosacījumi ir norādīti Preces dokumentācijā </w:t>
      </w:r>
      <w:r w:rsidR="007B3E08">
        <w:t>(</w:t>
      </w:r>
      <w:r w:rsidR="00141670">
        <w:t>vai uz iepakojuma</w:t>
      </w:r>
      <w:r w:rsidR="007B3E08">
        <w:t>)</w:t>
      </w:r>
      <w:r w:rsidR="00141670">
        <w:t xml:space="preserve"> </w:t>
      </w:r>
      <w:r>
        <w:t>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w:t>
      </w:r>
      <w:r w:rsidR="000C5C7E">
        <w:lastRenderedPageBreak/>
        <w:t xml:space="preserve">iepazīties ar </w:t>
      </w:r>
      <w:r w:rsidR="008A25F7">
        <w:t xml:space="preserve">attiecīgo </w:t>
      </w:r>
      <w:r w:rsidR="00244F0B">
        <w:t>informāciju</w:t>
      </w:r>
      <w:r w:rsidR="000C5C7E">
        <w:t xml:space="preserve"> un </w:t>
      </w:r>
      <w:r w:rsidR="00AA0CBD">
        <w:t xml:space="preserve">lietošanas </w:t>
      </w:r>
      <w:r w:rsidR="000C5C7E">
        <w:t>nosacījumiem, kas pievienoti Precei.</w:t>
      </w:r>
    </w:p>
    <w:p w14:paraId="6477682A" w14:textId="77777777" w:rsidR="00854DC4" w:rsidRDefault="00854DC4" w:rsidP="00854DC4">
      <w:pPr>
        <w:pStyle w:val="ListParagraph"/>
      </w:pPr>
    </w:p>
    <w:p w14:paraId="1135215F" w14:textId="55FCFA7E" w:rsidR="0080704A"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5CE0DB64" w:rsidR="006822A2" w:rsidRDefault="006822A2" w:rsidP="00905A12">
      <w:pPr>
        <w:pStyle w:val="ListParagraph"/>
        <w:numPr>
          <w:ilvl w:val="1"/>
          <w:numId w:val="2"/>
        </w:numPr>
      </w:pPr>
      <w:r>
        <w:t>Piegādes izmaksas ir norādītas atsevišķi no Pre</w:t>
      </w:r>
      <w:r w:rsidR="00CB2663">
        <w:t>ču</w:t>
      </w:r>
      <w:r>
        <w:t xml:space="preserve"> cenas.</w:t>
      </w:r>
      <w:r w:rsidR="0075552D">
        <w:t xml:space="preserve"> </w:t>
      </w:r>
      <w:r w:rsidR="0080704A">
        <w:t>Piegādes pakalpojumu nodrošina trešās personas (piegādes uzņēmums</w:t>
      </w:r>
      <w:r w:rsidR="00CB2663">
        <w:t>, pārvadātājs</w:t>
      </w:r>
      <w:r w:rsidR="0080704A">
        <w:t>), gadīj</w:t>
      </w:r>
      <w:r w:rsidR="006C2BEB">
        <w:t>umā, ja Pircējs pats neveic Preču</w:t>
      </w:r>
      <w:r w:rsidR="0080704A">
        <w:t xml:space="preserve"> paņemšanu Pircēja tirdzniecības (Preču izsniegšanas) vietā.</w:t>
      </w:r>
    </w:p>
    <w:p w14:paraId="4BA85397" w14:textId="77777777" w:rsidR="006822A2" w:rsidRDefault="006822A2" w:rsidP="006822A2"/>
    <w:p w14:paraId="139BA2D2" w14:textId="703591EC" w:rsidR="006822A2" w:rsidRDefault="006822A2" w:rsidP="00905A12">
      <w:pPr>
        <w:pStyle w:val="ListParagraph"/>
        <w:numPr>
          <w:ilvl w:val="1"/>
          <w:numId w:val="2"/>
        </w:numPr>
      </w:pPr>
      <w:r>
        <w:t>Pircējs Interneta veikalā vispirms veic Preču pasūtījumu, kas tiek ievietots pirkumu grozā. Pircējam ir iespēja turpināt izvēlēties citas Preces pirms pasūtījuma veikšanas.</w:t>
      </w:r>
    </w:p>
    <w:p w14:paraId="54C21965" w14:textId="77777777" w:rsidR="006822A2" w:rsidRDefault="006822A2" w:rsidP="006822A2"/>
    <w:p w14:paraId="35551FFE" w14:textId="394D665E" w:rsidR="006822A2" w:rsidRDefault="006822A2" w:rsidP="00905A12">
      <w:pPr>
        <w:pStyle w:val="ListParagraph"/>
        <w:numPr>
          <w:ilvl w:val="1"/>
          <w:numId w:val="2"/>
        </w:numPr>
      </w:pPr>
      <w:r>
        <w:t>Pasūtījuma veikšanas brīdī Pircējam ir jāizvēlas/jānorāda Preču saņemšanas veids un adrese.</w:t>
      </w:r>
    </w:p>
    <w:p w14:paraId="2DC558E3" w14:textId="77777777" w:rsidR="00636839" w:rsidRDefault="00636839" w:rsidP="00636839">
      <w:pPr>
        <w:pStyle w:val="ListParagraph"/>
      </w:pPr>
    </w:p>
    <w:p w14:paraId="695CF239" w14:textId="055DA037" w:rsidR="00636839" w:rsidRDefault="00636839" w:rsidP="00905A12">
      <w:pPr>
        <w:pStyle w:val="ListParagraph"/>
        <w:numPr>
          <w:ilvl w:val="1"/>
          <w:numId w:val="2"/>
        </w:numPr>
      </w:pPr>
      <w:r>
        <w:t>Pirms pasūtījuma galīgās veikšanas, Pircējam Interneta veikalā tiek attēlota informācija par kopējo pasūtījuma summu (preces cena, nodokļi, piegādes izmaksas un citas attiecināmās izmaksas).</w:t>
      </w:r>
    </w:p>
    <w:p w14:paraId="0EB53990" w14:textId="77777777" w:rsidR="00CB2663" w:rsidRDefault="00CB2663" w:rsidP="00CB2663">
      <w:pPr>
        <w:pStyle w:val="ListParagraph"/>
      </w:pPr>
    </w:p>
    <w:p w14:paraId="40C0A7DA" w14:textId="0B86FD52" w:rsidR="001232AC" w:rsidRDefault="00CB2663" w:rsidP="00CB2663">
      <w:pPr>
        <w:pStyle w:val="ListParagraph"/>
        <w:numPr>
          <w:ilvl w:val="1"/>
          <w:numId w:val="2"/>
        </w:numPr>
      </w:pPr>
      <w:r>
        <w:t xml:space="preserve">Pēc Preču pasūtījuma veikšanas </w:t>
      </w:r>
      <w:r w:rsidR="00A05A0D">
        <w:t xml:space="preserve">un apmaksas (priekšapmaksas veikšanas), </w:t>
      </w:r>
      <w:r>
        <w:t xml:space="preserve">Pircējam uz tā norādīto e-pastu tiks nosūtīts </w:t>
      </w:r>
      <w:r w:rsidR="001766CE">
        <w:t>apstiprinājumu par pasūtījumu</w:t>
      </w:r>
      <w:r>
        <w:t>.</w:t>
      </w:r>
      <w:r w:rsidR="00BB250D">
        <w:t xml:space="preserve"> Apstiprinājums uz e-pastu var tikt nosūtīts pirms apmaksas, ja izvēlēta apmaksa skaidrā naudā pie preču saņemšanas, vai Sabiedrība attiecīgā gadījumā piedāvājusi pēcapmaksas veikšanu.</w:t>
      </w:r>
    </w:p>
    <w:p w14:paraId="7DC35A5E" w14:textId="77777777" w:rsidR="00D24FFA" w:rsidRDefault="00D24FFA" w:rsidP="00D24FFA">
      <w:pPr>
        <w:pStyle w:val="ListParagraph"/>
      </w:pPr>
    </w:p>
    <w:p w14:paraId="34879B7E" w14:textId="66A8FD04"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r w:rsidR="00B5704A">
        <w:t>Sabiedrība ir tiesīga sagatavot elektroniski arī Preču piegādes dokumentāciju.</w:t>
      </w:r>
    </w:p>
    <w:p w14:paraId="28ABE4DE" w14:textId="77777777" w:rsidR="00A765E1" w:rsidRDefault="00A765E1" w:rsidP="00A765E1">
      <w:pPr>
        <w:pStyle w:val="ListParagraph"/>
      </w:pPr>
    </w:p>
    <w:p w14:paraId="26294A64" w14:textId="7ED0ADF5"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r w:rsidR="00821836">
        <w:t xml:space="preserve"> </w:t>
      </w:r>
    </w:p>
    <w:p w14:paraId="138E3F9B" w14:textId="77777777" w:rsidR="00821836" w:rsidRDefault="00821836" w:rsidP="00821836">
      <w:pPr>
        <w:pStyle w:val="ListParagraph"/>
      </w:pPr>
    </w:p>
    <w:p w14:paraId="26AE9B73" w14:textId="7401BEF0" w:rsidR="00821836" w:rsidRDefault="00BB3A8F" w:rsidP="004A79E5">
      <w:pPr>
        <w:pStyle w:val="ListParagraph"/>
        <w:numPr>
          <w:ilvl w:val="1"/>
          <w:numId w:val="2"/>
        </w:numPr>
      </w:pPr>
      <w:r w:rsidRPr="00BB3A8F">
        <w:t>Ja Interneta veikalā piedāvāta iespēja veikt apmaksu pie Preču saņemšanas Sabiedrības tirdzniecības vietā, tad atsevišķs rēķins netiek izrakstīts, bet Pircējs, veicot preču apmaksu tirdzniecības vietā, saņem kases čeku</w:t>
      </w:r>
      <w:r w:rsidR="004A79E5">
        <w:t xml:space="preserve"> (</w:t>
      </w:r>
      <w:r w:rsidR="004A79E5" w:rsidRPr="004A79E5">
        <w:t>darījuma apstiprinājuma dokumentu</w:t>
      </w:r>
      <w:r w:rsidR="004A79E5">
        <w:t>)</w:t>
      </w:r>
      <w:r w:rsidRPr="00BB3A8F">
        <w:t>.</w:t>
      </w:r>
    </w:p>
    <w:p w14:paraId="3BA44AF6" w14:textId="77777777" w:rsidR="0037724E" w:rsidRDefault="0037724E" w:rsidP="0037724E">
      <w:pPr>
        <w:pStyle w:val="ListParagraph"/>
      </w:pPr>
    </w:p>
    <w:p w14:paraId="1917B4F3" w14:textId="3E7BEFF5" w:rsidR="006822A2" w:rsidRDefault="006822A2" w:rsidP="00905A12">
      <w:pPr>
        <w:pStyle w:val="ListParagraph"/>
        <w:numPr>
          <w:ilvl w:val="1"/>
          <w:numId w:val="2"/>
        </w:numPr>
      </w:pPr>
      <w:r>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A53D25">
        <w:t xml:space="preserve"> Piegāde netiek </w:t>
      </w:r>
      <w:r w:rsidR="00A53D25">
        <w:lastRenderedPageBreak/>
        <w:t>veikta, ja izvēlēta iespēja saņemt preces Sabiedrības tirdzniecības vietā (pārdošana bez piegādes).</w:t>
      </w:r>
    </w:p>
    <w:p w14:paraId="072A1D8B" w14:textId="77777777" w:rsidR="00EB55BB" w:rsidRDefault="00EB55BB" w:rsidP="00EB55BB">
      <w:pPr>
        <w:pStyle w:val="ListParagraph"/>
      </w:pPr>
    </w:p>
    <w:p w14:paraId="45AD1C56" w14:textId="036ADF6F"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r w:rsidR="00586250">
        <w:t xml:space="preserve">Ja veikts </w:t>
      </w:r>
      <w:r w:rsidR="00033B7B">
        <w:t xml:space="preserve">Preču </w:t>
      </w:r>
      <w:r w:rsidR="00586250">
        <w:t>pasūtījums bez piegādes, tad pirkums uzskatāms par veiktu Preču saņemšanas un vienlaicīgas apmaksas brīdī.</w:t>
      </w:r>
      <w:r w:rsidR="00033B7B">
        <w:t xml:space="preserve"> Ja veikts Preču pasūtījums ar pēcapmaksu, pasūtījums ir uzskatāms par veiktu un tas kļūst saistošs Pircējam un Sabiedrībai brīdī, kad Sabiedrība ir paziņojusi par Preču nosūtīšanu vai izsniegusi tās (ja veikts pasūtījums bez piegādes).</w:t>
      </w:r>
    </w:p>
    <w:p w14:paraId="50E0287E" w14:textId="77777777" w:rsidR="00DB6AA7" w:rsidRDefault="00DB6AA7" w:rsidP="00DB6AA7">
      <w:pPr>
        <w:pStyle w:val="ListParagraph"/>
      </w:pPr>
    </w:p>
    <w:p w14:paraId="5E0715E7" w14:textId="03787816" w:rsidR="00DB6AA7" w:rsidRDefault="00DB6AA7" w:rsidP="00905A12">
      <w:pPr>
        <w:pStyle w:val="ListParagraph"/>
        <w:numPr>
          <w:ilvl w:val="1"/>
          <w:numId w:val="2"/>
        </w:numPr>
      </w:pPr>
      <w:r>
        <w:t>Pircējam uz e-pastu</w:t>
      </w:r>
      <w:r w:rsidR="00066857">
        <w:t xml:space="preserve"> vai tālruni</w:t>
      </w:r>
      <w:r>
        <w:t xml:space="preserve"> tiek nosūtīts </w:t>
      </w:r>
      <w:r w:rsidR="000E5BD0">
        <w:t xml:space="preserve">paziņojums par </w:t>
      </w:r>
      <w:r>
        <w:t>Pre</w:t>
      </w:r>
      <w:r w:rsidR="000E5BD0">
        <w:t>ču piegādi</w:t>
      </w:r>
      <w:r w:rsidR="00E20FD8">
        <w:t>,</w:t>
      </w:r>
      <w:r w:rsidR="004244A8">
        <w:t xml:space="preserve"> kā arī var tikt nosūtīta cita ar pasūtījuma izpildi un piegādi saistīta informācija</w:t>
      </w:r>
      <w:r w:rsidR="000E5BD0">
        <w:t>.</w:t>
      </w:r>
    </w:p>
    <w:p w14:paraId="1D24F3B9" w14:textId="77777777" w:rsidR="006822A2" w:rsidRDefault="006822A2" w:rsidP="006822A2"/>
    <w:p w14:paraId="2DA6C9F0" w14:textId="5216A0FE" w:rsidR="006822A2" w:rsidRDefault="006822A2" w:rsidP="00905A12">
      <w:pPr>
        <w:pStyle w:val="ListParagraph"/>
        <w:numPr>
          <w:ilvl w:val="1"/>
          <w:numId w:val="2"/>
        </w:numPr>
      </w:pPr>
      <w:r>
        <w:t xml:space="preserve">Sabiedrība </w:t>
      </w:r>
      <w:r w:rsidR="001766CE">
        <w:t xml:space="preserve">veic Preču izsūtīšanu Pircējam </w:t>
      </w:r>
      <w:r w:rsidR="00345BEC">
        <w:t xml:space="preserve">Interneta veikalā attiecīgai Preču kategorijai norādītajā </w:t>
      </w:r>
      <w:r w:rsidR="001766CE">
        <w:t>laikā, izņemot gadījumus, kad Preču pieejamības vai piegādes uzņēmuma (pārvadātāja) darbības dēļ, Preču izsūtīšana tiek atlikta un notiek vēlāk.</w:t>
      </w:r>
      <w:r w:rsidR="00755746">
        <w:t xml:space="preserve"> </w:t>
      </w:r>
      <w:r w:rsidR="00BD3C0C" w:rsidRPr="007A36A0">
        <w:t xml:space="preserve">Parasti piegāde ilgst līdz </w:t>
      </w:r>
      <w:r w:rsidR="00912BE9">
        <w:t>5</w:t>
      </w:r>
      <w:r w:rsidR="00BD3C0C" w:rsidRPr="007A36A0">
        <w:t xml:space="preserve"> darba dienām, tomēr katrā konkrētā pasūtījumā var tikt notei</w:t>
      </w:r>
      <w:r w:rsidR="00BD3C0C">
        <w:t xml:space="preserve">kts cits piegādes termiņš, kā arī nav izslēgti piegādes kavējumi (jo sevišķi piegādes </w:t>
      </w:r>
      <w:r w:rsidR="00E63B2F">
        <w:t>uzņēmuma</w:t>
      </w:r>
      <w:r w:rsidR="00BD3C0C">
        <w:t xml:space="preserve"> lielas noslodzes gadījumos).</w:t>
      </w:r>
    </w:p>
    <w:p w14:paraId="13860EF9" w14:textId="77777777" w:rsidR="00D77DFC" w:rsidRDefault="00D77DFC" w:rsidP="00D77DFC">
      <w:pPr>
        <w:pStyle w:val="ListParagraph"/>
      </w:pPr>
    </w:p>
    <w:p w14:paraId="2AA1ADCE" w14:textId="5DDCFA3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savu 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229C23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Piegādes maksa, ja tāda paredzēta, tiek norādīta Preces pasūtīšanas brīdī (pēc</w:t>
      </w:r>
      <w:r w:rsidR="00D64FA9">
        <w:t xml:space="preserve"> piegādes veida un vietas izvēles).</w:t>
      </w:r>
    </w:p>
    <w:p w14:paraId="65669896" w14:textId="77777777" w:rsidR="00D64FA9" w:rsidRDefault="00D64FA9" w:rsidP="00D64FA9">
      <w:pPr>
        <w:pStyle w:val="ListParagraph"/>
        <w:ind w:left="480"/>
      </w:pPr>
    </w:p>
    <w:p w14:paraId="290A2A55" w14:textId="24192B90" w:rsidR="00D64FA9" w:rsidRDefault="00D64FA9" w:rsidP="000302DB">
      <w:pPr>
        <w:pStyle w:val="ListParagraph"/>
        <w:numPr>
          <w:ilvl w:val="1"/>
          <w:numId w:val="2"/>
        </w:numPr>
      </w:pPr>
      <w:r>
        <w:t xml:space="preserve">Preces tiek piegādātās </w:t>
      </w:r>
      <w:r w:rsidR="00D52F8D">
        <w:t>Latvijas</w:t>
      </w:r>
      <w:r w:rsidR="005C23EF">
        <w:t xml:space="preserve"> Republikas</w:t>
      </w:r>
      <w:r w:rsidR="008F58F1">
        <w:t>, Lietuvas Republikas</w:t>
      </w:r>
      <w:r w:rsidR="00173BC5">
        <w:t xml:space="preserve">, </w:t>
      </w:r>
      <w:r w:rsidR="008F58F1">
        <w:t>Igaunijas Republikas</w:t>
      </w:r>
      <w:r w:rsidR="00B4351B">
        <w:t xml:space="preserve"> </w:t>
      </w:r>
      <w:r w:rsidR="00173BC5">
        <w:t xml:space="preserve">un Somijas Republikas </w:t>
      </w:r>
      <w:r>
        <w:t>teritorijā</w:t>
      </w:r>
      <w:r w:rsidR="008F58F1">
        <w:t>s</w:t>
      </w:r>
      <w:r w:rsidR="00765F5A">
        <w:t>, kā arī teritorijās, kuras Interneta veikalā norādītas kā iespējamās saņemšanas adreses</w:t>
      </w:r>
      <w:r>
        <w:t xml:space="preserve">.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3242D3CB" w:rsidR="006822A2" w:rsidRDefault="006822A2" w:rsidP="00905A12">
      <w:pPr>
        <w:pStyle w:val="ListParagraph"/>
        <w:numPr>
          <w:ilvl w:val="1"/>
          <w:numId w:val="2"/>
        </w:numPr>
      </w:pPr>
      <w:r>
        <w:t>Preču piegāde notiek tikai pēc pilnīgas samaksas veikšanas par Precēm un to piegādi</w:t>
      </w:r>
      <w:r w:rsidR="000A1C16">
        <w:t>, ja nav noteikta pēcapmaksa</w:t>
      </w:r>
      <w:r>
        <w:t>.</w:t>
      </w:r>
      <w:r w:rsidR="00EC6E47">
        <w:t xml:space="preserve"> Preču izsniegšana var tikt aizturēta, ja Sabiedrība nav saņēmusi visu pirkuma maksu.</w:t>
      </w:r>
    </w:p>
    <w:p w14:paraId="6F10548A" w14:textId="77777777" w:rsidR="006822A2" w:rsidRDefault="006822A2" w:rsidP="006822A2"/>
    <w:p w14:paraId="3FBD0274" w14:textId="188803F2" w:rsidR="00B902E7" w:rsidRDefault="006822A2" w:rsidP="00905A12">
      <w:pPr>
        <w:pStyle w:val="ListParagraph"/>
        <w:numPr>
          <w:ilvl w:val="1"/>
          <w:numId w:val="2"/>
        </w:numPr>
      </w:pPr>
      <w:r>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3006950D" w:rsidR="006822A2" w:rsidRDefault="00EC4174" w:rsidP="00905A12">
      <w:pPr>
        <w:pStyle w:val="ListParagraph"/>
        <w:numPr>
          <w:ilvl w:val="1"/>
          <w:numId w:val="2"/>
        </w:numPr>
      </w:pPr>
      <w:r>
        <w:lastRenderedPageBreak/>
        <w:t>Sabiedrība</w:t>
      </w:r>
      <w:r w:rsidR="006822A2">
        <w:t xml:space="preserve"> un </w:t>
      </w:r>
      <w:r w:rsidR="00B902E7">
        <w:t>piegādes uzņēmums (</w:t>
      </w:r>
      <w:r w:rsidR="00EF49C0">
        <w:t xml:space="preserve">pārvadātājs, </w:t>
      </w:r>
      <w:r w:rsidR="00B902E7">
        <w:t>kurjers)</w:t>
      </w:r>
      <w:r w:rsidR="006822A2">
        <w:t xml:space="preserve"> nav atbildīg</w:t>
      </w:r>
      <w:r w:rsidR="00D31041">
        <w:t>i</w:t>
      </w:r>
      <w:r w:rsidR="006822A2">
        <w:t xml:space="preserve">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t>Pircējs nevar mainīt Preču piegādes adresi pēc tam, kad Preču pasūtījums ir apstiprināts.</w:t>
      </w:r>
    </w:p>
    <w:p w14:paraId="2F4B33F0" w14:textId="77777777" w:rsidR="006822A2" w:rsidRDefault="006822A2" w:rsidP="006822A2"/>
    <w:p w14:paraId="73143FAC" w14:textId="27E9C5FF"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bezkontakta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 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41E74DEB" w14:textId="77777777" w:rsidR="00EF49C0" w:rsidRDefault="00EF49C0" w:rsidP="00EF49C0">
      <w:pPr>
        <w:pStyle w:val="ListParagraph"/>
      </w:pPr>
    </w:p>
    <w:p w14:paraId="21D9471C" w14:textId="1FFCECBD" w:rsidR="00D03F5B" w:rsidRDefault="00D03F5B" w:rsidP="00D03F5B">
      <w:pPr>
        <w:pStyle w:val="ListParagraph"/>
        <w:numPr>
          <w:ilvl w:val="1"/>
          <w:numId w:val="2"/>
        </w:numPr>
      </w:pPr>
      <w:r>
        <w:t xml:space="preserve">Pircējam vai trešajai personai, kuru norādījis Pircējs, pieņemot Preces un </w:t>
      </w:r>
      <w:r w:rsidR="006E6C46">
        <w:t xml:space="preserve">saņemot tās automatizētajos pakomātos, </w:t>
      </w:r>
      <w:r>
        <w:t>parakstoties piegādes uzņēmuma (kurjera) ierīcē vai uz papīra piegādes apliecinājuma bez piezīmēm, tiek pieņemts, ka Preces ir piegādātas nebojātā sūtījuma iepakojumā, ja nav norādīts pretējais.</w:t>
      </w:r>
      <w:r w:rsidR="00A820D3">
        <w:t xml:space="preserve"> </w:t>
      </w:r>
    </w:p>
    <w:p w14:paraId="407453AF" w14:textId="77777777" w:rsidR="00A820D3" w:rsidRDefault="00A820D3" w:rsidP="00A820D3">
      <w:pPr>
        <w:pStyle w:val="ListParagraph"/>
      </w:pPr>
    </w:p>
    <w:p w14:paraId="0F0EA8F4" w14:textId="54A3489F" w:rsidR="00A820D3" w:rsidRDefault="00A820D3" w:rsidP="009D61C0">
      <w:pPr>
        <w:pStyle w:val="ListParagraph"/>
        <w:numPr>
          <w:ilvl w:val="1"/>
          <w:numId w:val="2"/>
        </w:numPr>
      </w:pPr>
      <w:r w:rsidRPr="00A820D3">
        <w:t xml:space="preserve">Pircējam ir pienākums </w:t>
      </w:r>
      <w:r w:rsidR="00A310E2">
        <w:t xml:space="preserve">24 </w:t>
      </w:r>
      <w:r w:rsidRPr="00A820D3">
        <w:t>(</w:t>
      </w:r>
      <w:r w:rsidR="00A310E2">
        <w:t>divdesmit četru</w:t>
      </w:r>
      <w:r w:rsidRPr="00A820D3">
        <w:t xml:space="preserve">) </w:t>
      </w:r>
      <w:r w:rsidR="00A310E2">
        <w:t xml:space="preserve">stundu </w:t>
      </w:r>
      <w:r w:rsidRPr="00A820D3">
        <w:t>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AA28E8" w:rsidRPr="009D61C0">
        <w:t xml:space="preserve">Pircējs </w:t>
      </w:r>
      <w:r w:rsidR="009D61C0" w:rsidRPr="009D61C0">
        <w:t>var pamatoti gaidīt.</w:t>
      </w:r>
    </w:p>
    <w:p w14:paraId="3EF23531" w14:textId="77777777" w:rsidR="00D03F5B" w:rsidRDefault="00D03F5B" w:rsidP="00D03F5B">
      <w:pPr>
        <w:pStyle w:val="ListParagraph"/>
      </w:pPr>
    </w:p>
    <w:p w14:paraId="6989B39F" w14:textId="3F5FC52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Preces norādītajā adresē. </w:t>
      </w:r>
      <w:r w:rsidR="00BD78B0">
        <w:t xml:space="preserve">Pircējam savlaicīgi jāinformē Sabiedrība, ja būtiska ir </w:t>
      </w:r>
      <w:r w:rsidR="00141944">
        <w:t xml:space="preserve">Preču </w:t>
      </w:r>
      <w:r w:rsidR="00BD78B0">
        <w:t>nodošana konkrētai personai, pārbaudot tās identitāti.</w:t>
      </w:r>
    </w:p>
    <w:p w14:paraId="7CC82559" w14:textId="77777777" w:rsidR="00D03F5B" w:rsidRDefault="00D03F5B" w:rsidP="00D03F5B">
      <w:pPr>
        <w:pStyle w:val="ListParagraph"/>
        <w:ind w:left="480"/>
      </w:pPr>
    </w:p>
    <w:p w14:paraId="069F66FC" w14:textId="0C153921"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w:t>
      </w:r>
      <w:r w:rsidR="00973B65">
        <w:t xml:space="preserve"> no līguma</w:t>
      </w:r>
      <w:r w:rsidR="00BE3B04">
        <w:t xml:space="preserve"> tiek nosūtīts paziņojums uz Pircēja norādīto e-pastu.</w:t>
      </w:r>
    </w:p>
    <w:p w14:paraId="2C3E79C9" w14:textId="77777777" w:rsidR="006822A2" w:rsidRDefault="006822A2" w:rsidP="006822A2"/>
    <w:p w14:paraId="73D2DC3F" w14:textId="0E930815" w:rsidR="006822A2" w:rsidRDefault="006822A2" w:rsidP="00905A12">
      <w:pPr>
        <w:pStyle w:val="ListParagraph"/>
        <w:numPr>
          <w:ilvl w:val="1"/>
          <w:numId w:val="2"/>
        </w:numPr>
      </w:pPr>
      <w:r>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lastRenderedPageBreak/>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2FE3E9F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w:t>
      </w:r>
      <w:r w:rsidR="004527D2">
        <w:t>uru norādījis Pircējs, ir saņēmusi</w:t>
      </w:r>
      <w:r w:rsidRPr="00C35832">
        <w:t xml:space="preserve">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496D3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3F5BCB8C" w14:textId="77777777" w:rsidR="006F60BE" w:rsidRDefault="006F60BE" w:rsidP="006F60BE">
      <w:pPr>
        <w:pStyle w:val="ListParagraph"/>
        <w:keepNext/>
        <w:numPr>
          <w:ilvl w:val="1"/>
          <w:numId w:val="2"/>
        </w:numPr>
      </w:pPr>
      <w:r>
        <w:t>Pušu e-pasta sarakste, kā arī telefoniski sniegta informācija un saziņa Sabiedrības sociālo tīklu kontos par Preču pieejamību, rezervāciju vai pirkšanas nosacījumiem nav uzskatāma par Pušu vienošanos attiecībā uz Preces pirkumu, cenu u.tml. Šāda vienošanās uzskatāma par panāktu, ja Sabiedrība pamatojoties uz to izstādījusi rēķinu un Pircējs to ir apmaksājis vai pieņēmis tajā paredzētās Preces. Minētajā veidā noformējot pasūtījumu, uz to attiecināmi šie Noteikumi.</w:t>
      </w:r>
    </w:p>
    <w:p w14:paraId="3F9C9F50" w14:textId="77777777" w:rsidR="006F60BE" w:rsidRDefault="006F60BE" w:rsidP="006F60BE">
      <w:pPr>
        <w:pStyle w:val="ListParagraph"/>
        <w:keepNext/>
        <w:ind w:left="480"/>
      </w:pPr>
    </w:p>
    <w:p w14:paraId="70F61230" w14:textId="769897A7" w:rsidR="006F60BE" w:rsidRDefault="006F60BE" w:rsidP="006F60BE">
      <w:pPr>
        <w:pStyle w:val="ListParagraph"/>
        <w:keepNext/>
        <w:numPr>
          <w:ilvl w:val="1"/>
          <w:numId w:val="2"/>
        </w:numPr>
      </w:pPr>
      <w:r>
        <w:t>Sabiedrība var nodrošināt pasūtījumu pieņemšanu sociālo tīklu un tamlīdzīgās tiešsaistes saziņas platformās. Pasūtījumu iesūtīšanai Sabiedrībai un apstiprināšanai var tikt izmantoti Sabiedrības piedāvātie tiešsaistes saziņas papildu līdzekļi, kuri garantē rakstiskās komunikācijas (tai skaitā tās datuma un laika) saglabāšanu pastāvīgā informācijas nesējā.</w:t>
      </w:r>
    </w:p>
    <w:p w14:paraId="0B773AD4" w14:textId="77777777" w:rsidR="00AF6230" w:rsidRDefault="00AF6230" w:rsidP="00AF6230">
      <w:pPr>
        <w:pStyle w:val="ListParagraph"/>
        <w:keepNext/>
        <w:ind w:left="480"/>
      </w:pPr>
    </w:p>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lastRenderedPageBreak/>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74B2822" w14:textId="77777777" w:rsidR="007245A9"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kuras dalībvalsts ir Latvija), vai Preču piegāde Pircējam jebkādā veidā pārkāptu šādas sankcijas un ierobežojumus.</w:t>
      </w:r>
    </w:p>
    <w:p w14:paraId="35BF81A0" w14:textId="77777777" w:rsidR="007245A9" w:rsidRDefault="007245A9" w:rsidP="007245A9">
      <w:pPr>
        <w:pStyle w:val="ListParagraph"/>
      </w:pPr>
    </w:p>
    <w:p w14:paraId="146E78DC" w14:textId="069A0E1D" w:rsidR="00CB0457" w:rsidRDefault="000959DD" w:rsidP="00CB0457">
      <w:pPr>
        <w:pStyle w:val="ListParagraph"/>
        <w:numPr>
          <w:ilvl w:val="1"/>
          <w:numId w:val="2"/>
        </w:numPr>
      </w:pPr>
      <w:r>
        <w:t>Pircējam ir aizliegts veikt Preču iegādi Interneta veikalā, ja šāda iegāde pārkāptu piemērojamās sankcijas</w:t>
      </w:r>
      <w:r w:rsidR="00331F56">
        <w:t xml:space="preserve"> vai citus ierobežojumus</w:t>
      </w:r>
      <w:r>
        <w:t>.</w:t>
      </w:r>
    </w:p>
    <w:p w14:paraId="6D1F4E2F" w14:textId="77777777" w:rsidR="00CB0457" w:rsidRDefault="00CB0457" w:rsidP="00CB0457"/>
    <w:p w14:paraId="65075F1A" w14:textId="77777777" w:rsidR="00CB0457" w:rsidRDefault="00CB0457" w:rsidP="00CB0457">
      <w:pPr>
        <w:pStyle w:val="ListParagraph"/>
        <w:numPr>
          <w:ilvl w:val="1"/>
          <w:numId w:val="2"/>
        </w:numPr>
      </w:pPr>
      <w:r>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40C5324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iegādes dienu uzskatāma diena, kad 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 xml:space="preserve">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w:t>
      </w:r>
      <w:r>
        <w:lastRenderedPageBreak/>
        <w:t>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6F873FF2" w:rsidR="006822A2" w:rsidRDefault="006822A2" w:rsidP="005B7FAD">
      <w:pPr>
        <w:pStyle w:val="ListParagraph"/>
        <w:numPr>
          <w:ilvl w:val="1"/>
          <w:numId w:val="2"/>
        </w:numPr>
      </w:pPr>
      <w:r>
        <w:t xml:space="preserve">Atteikuma tiesības nav izmantojamas gadījumos, kad to paredz normatīvie akti, tai skaitā, bet ne tikai, </w:t>
      </w:r>
      <w:r w:rsidR="005B7FAD">
        <w:t>ja</w:t>
      </w:r>
      <w:r w:rsidR="002F74F0">
        <w:t xml:space="preserve"> </w:t>
      </w:r>
      <w:r w:rsidR="005B7FAD" w:rsidRPr="005B7FAD">
        <w:t xml:space="preserve">Prece tās īpašību dēļ pēc piegādes ir neatgriezeniski sajaukusies ar citām lietām; patērētājs ir atvēris iepakojumu Precei, kuru veselības un higiēnas apsvērumu dēļ nevar atdot atpakaļ; vai cena ir atkarīga no finanšu tirgus svārstībām, kuras </w:t>
      </w:r>
      <w:r w:rsidR="005B7FAD">
        <w:t>Sabiedrība</w:t>
      </w:r>
      <w:r w:rsidR="005B7FAD" w:rsidRPr="005B7FAD">
        <w:t xml:space="preserve"> nevar kontrolēt</w:t>
      </w:r>
      <w:r>
        <w:t xml:space="preserve">. </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vai e-pasts, norādot 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51B18823" w:rsidR="006822A2" w:rsidRDefault="007C0A30" w:rsidP="00905A12">
      <w:pPr>
        <w:pStyle w:val="ListParagraph"/>
        <w:ind w:left="480"/>
      </w:pPr>
      <w:r>
        <w:t xml:space="preserve">Atteikuma veidlapa patērētājam ir pieejama </w:t>
      </w:r>
      <w:r w:rsidRPr="00D720C2">
        <w:t>šeit</w:t>
      </w:r>
      <w:r w:rsidR="006822A2" w:rsidRPr="00D720C2">
        <w:t>.</w:t>
      </w:r>
      <w:r w:rsidR="00F3412C" w:rsidRPr="00D720C2">
        <w:t xml:space="preserve"> [</w:t>
      </w:r>
      <w:r w:rsidR="00F3412C" w:rsidRPr="00D720C2">
        <w:rPr>
          <w:b/>
          <w:i/>
        </w:rPr>
        <w:t>saite</w:t>
      </w:r>
      <w:r w:rsidR="00F3412C" w:rsidRPr="00D720C2">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53F48BD0"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 xml:space="preserve">ir tiesības izmantot normatīvajos </w:t>
      </w:r>
      <w:r>
        <w:lastRenderedPageBreak/>
        <w:t>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392F7C2" w:rsidR="006822A2" w:rsidRDefault="00E50650" w:rsidP="006822A2">
      <w:r>
        <w:t xml:space="preserve">Strīdu risināšanas process: </w:t>
      </w:r>
      <w:hyperlink r:id="rId5" w:history="1">
        <w:r w:rsidRPr="00AA220D">
          <w:rPr>
            <w:rStyle w:val="Hyperlink"/>
          </w:rPr>
          <w:t>http://www.ptac.gov.lv/lv/content/stridu-risinasanas-process</w:t>
        </w:r>
      </w:hyperlink>
      <w:r>
        <w:t xml:space="preserve"> </w:t>
      </w:r>
      <w:r w:rsidR="00CB619E">
        <w:t xml:space="preserve">un </w:t>
      </w:r>
      <w:hyperlink r:id="rId6" w:history="1">
        <w:r w:rsidR="008048A9" w:rsidRPr="005D513E">
          <w:rPr>
            <w:rStyle w:val="Hyperlink"/>
          </w:rPr>
          <w:t>https://www.ptac.gov.lv/lv/ko-darit-ja-neatbilstosa-prece-ir-iegadata-no-15032022</w:t>
        </w:r>
      </w:hyperlink>
      <w:r w:rsidR="008048A9">
        <w:t xml:space="preserve"> </w:t>
      </w:r>
    </w:p>
    <w:p w14:paraId="0AB525CB" w14:textId="2377B433" w:rsidR="006822A2" w:rsidRDefault="00E50650" w:rsidP="006822A2">
      <w:r>
        <w:t xml:space="preserve">Ārpustiesas strīdu risinātāju datubāze: </w:t>
      </w:r>
      <w:r w:rsidR="00295D08" w:rsidRPr="00295D08">
        <w:rPr>
          <w:rStyle w:val="Hyperlink"/>
        </w:rPr>
        <w:t>https://registri.ptac.gov.lv/registri/arpustiesas-pateretaju-stridu-risinataji</w:t>
      </w:r>
      <w:r>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7"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1004A82D"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ar e-pasta 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 xml:space="preserve">Gadījumos, ja Interneta veikala lietošanas gaitā Pircējs sniedz Sabiedrībai citu fizisko personu datus (piemēram, par personu, kas saņems Preci vai par juridiskās </w:t>
      </w:r>
      <w:r>
        <w:lastRenderedPageBreak/>
        <w:t>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12A847D8"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nospiediet </w:t>
      </w:r>
      <w:r w:rsidRPr="00D720C2">
        <w:t>šeit.</w:t>
      </w:r>
      <w:r w:rsidR="00306156" w:rsidRPr="00D720C2">
        <w:t xml:space="preserve"> [</w:t>
      </w:r>
      <w:r w:rsidR="00306156" w:rsidRPr="00D720C2">
        <w:rPr>
          <w:b/>
          <w:i/>
        </w:rPr>
        <w:t>saite</w:t>
      </w:r>
      <w:r w:rsidR="00306156" w:rsidRPr="00D720C2">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20BD3392" w:rsidR="006822A2" w:rsidRDefault="006822A2" w:rsidP="00E50650">
      <w:pPr>
        <w:pStyle w:val="ListParagraph"/>
        <w:numPr>
          <w:ilvl w:val="1"/>
          <w:numId w:val="2"/>
        </w:numPr>
      </w:pPr>
      <w:r>
        <w:t>Ja Pircējs nepilda vai nepienācīgi pilda Noteikumus, pārkāpj normatīvo aktu prasības, ir nodarījis zaudējumus vai kaitējumu Sabiedrībai vai trešajām personām, tad Sabiedrībai ir tiesības atteikt Pircējam Preču piegādi, liegt pieeju 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CAD0B2"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rsidR="003F61E0">
        <w:t>, vai attiecīgo autortiesību īpašniekiem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CB13B92" w14:textId="64458E9A" w:rsidR="004C6F95" w:rsidRDefault="004C6F95" w:rsidP="00C3751F">
      <w:pPr>
        <w:pStyle w:val="ListParagraph"/>
        <w:numPr>
          <w:ilvl w:val="1"/>
          <w:numId w:val="2"/>
        </w:numPr>
      </w:pPr>
      <w:r>
        <w:t>Ja jebkādu iemeslu dēļ, kāds Noteikumu punkts nav piemērojams, ir kļuvis prettiesisks vai neizpildāms, tas neietekmē pārējo Noteikumu spēkā esamību un piemērojamību. Ja imperatīvi piemērojamās tiesības Pircējam, kas ir patērētājs, paredz labvēlīgākus noteikumus kā paredzēts Noteikumos, tad attiecīgajos jautājumos Puses vadīsies no attiecīgajiem normatīvajiem aktiem.</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lastRenderedPageBreak/>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no trešo personu puses, traucējumiem interneta savienojumā, kā arī datoriekārtu 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4D4EEB75" w14:textId="74BE574B" w:rsidR="00306156" w:rsidRDefault="00306156" w:rsidP="006822A2"/>
    <w:sectPr w:rsidR="00306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4286639">
    <w:abstractNumId w:val="1"/>
  </w:num>
  <w:num w:numId="2" w16cid:durableId="1189023830">
    <w:abstractNumId w:val="2"/>
  </w:num>
  <w:num w:numId="3" w16cid:durableId="91412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A2"/>
    <w:rsid w:val="00006876"/>
    <w:rsid w:val="00020C11"/>
    <w:rsid w:val="00021178"/>
    <w:rsid w:val="00023195"/>
    <w:rsid w:val="00026BD0"/>
    <w:rsid w:val="000276E0"/>
    <w:rsid w:val="000302DB"/>
    <w:rsid w:val="00032D09"/>
    <w:rsid w:val="00033B7B"/>
    <w:rsid w:val="00045DB0"/>
    <w:rsid w:val="000536CF"/>
    <w:rsid w:val="00064777"/>
    <w:rsid w:val="00066857"/>
    <w:rsid w:val="00072EFC"/>
    <w:rsid w:val="00075D81"/>
    <w:rsid w:val="000876F0"/>
    <w:rsid w:val="000959DD"/>
    <w:rsid w:val="00097EF4"/>
    <w:rsid w:val="000A1C16"/>
    <w:rsid w:val="000A5AF7"/>
    <w:rsid w:val="000C5C7E"/>
    <w:rsid w:val="000D7222"/>
    <w:rsid w:val="000E2CC7"/>
    <w:rsid w:val="000E5BD0"/>
    <w:rsid w:val="000E7DEC"/>
    <w:rsid w:val="000F2A0F"/>
    <w:rsid w:val="000F73A2"/>
    <w:rsid w:val="001113B6"/>
    <w:rsid w:val="001232AC"/>
    <w:rsid w:val="00126CF2"/>
    <w:rsid w:val="00133B9F"/>
    <w:rsid w:val="00141670"/>
    <w:rsid w:val="00141944"/>
    <w:rsid w:val="00155013"/>
    <w:rsid w:val="00164F0A"/>
    <w:rsid w:val="00173BC5"/>
    <w:rsid w:val="001766CE"/>
    <w:rsid w:val="0019793B"/>
    <w:rsid w:val="001A2D09"/>
    <w:rsid w:val="001A330E"/>
    <w:rsid w:val="001B14D8"/>
    <w:rsid w:val="001B52EC"/>
    <w:rsid w:val="001B6351"/>
    <w:rsid w:val="001E2D72"/>
    <w:rsid w:val="001E52BE"/>
    <w:rsid w:val="001E657F"/>
    <w:rsid w:val="0021189B"/>
    <w:rsid w:val="0021552D"/>
    <w:rsid w:val="002230C1"/>
    <w:rsid w:val="00225C14"/>
    <w:rsid w:val="002331A5"/>
    <w:rsid w:val="00234460"/>
    <w:rsid w:val="0023702F"/>
    <w:rsid w:val="00242C40"/>
    <w:rsid w:val="00242F25"/>
    <w:rsid w:val="00243746"/>
    <w:rsid w:val="00244F0B"/>
    <w:rsid w:val="00253E3A"/>
    <w:rsid w:val="002549C1"/>
    <w:rsid w:val="00264B9C"/>
    <w:rsid w:val="00266C0A"/>
    <w:rsid w:val="002869F2"/>
    <w:rsid w:val="00286E24"/>
    <w:rsid w:val="00291BFE"/>
    <w:rsid w:val="00295D08"/>
    <w:rsid w:val="00296C91"/>
    <w:rsid w:val="002A124F"/>
    <w:rsid w:val="002B2468"/>
    <w:rsid w:val="002D3693"/>
    <w:rsid w:val="002E1279"/>
    <w:rsid w:val="002E1A3A"/>
    <w:rsid w:val="002F1996"/>
    <w:rsid w:val="002F2E6E"/>
    <w:rsid w:val="002F74F0"/>
    <w:rsid w:val="0030607D"/>
    <w:rsid w:val="00306156"/>
    <w:rsid w:val="0031139E"/>
    <w:rsid w:val="00325DE0"/>
    <w:rsid w:val="003300A1"/>
    <w:rsid w:val="003317D2"/>
    <w:rsid w:val="00331F56"/>
    <w:rsid w:val="00333D1A"/>
    <w:rsid w:val="003458E7"/>
    <w:rsid w:val="00345BEC"/>
    <w:rsid w:val="00361203"/>
    <w:rsid w:val="00363522"/>
    <w:rsid w:val="003661F8"/>
    <w:rsid w:val="00371BF0"/>
    <w:rsid w:val="003741B5"/>
    <w:rsid w:val="0037724E"/>
    <w:rsid w:val="00382EFD"/>
    <w:rsid w:val="00392542"/>
    <w:rsid w:val="00393F51"/>
    <w:rsid w:val="00394480"/>
    <w:rsid w:val="0039775C"/>
    <w:rsid w:val="003A12C3"/>
    <w:rsid w:val="003A6551"/>
    <w:rsid w:val="003A6DCD"/>
    <w:rsid w:val="003B3CE8"/>
    <w:rsid w:val="003B50AD"/>
    <w:rsid w:val="003B68C1"/>
    <w:rsid w:val="003D6AEB"/>
    <w:rsid w:val="003E3611"/>
    <w:rsid w:val="003E5017"/>
    <w:rsid w:val="003E5BEB"/>
    <w:rsid w:val="003F61E0"/>
    <w:rsid w:val="004029BC"/>
    <w:rsid w:val="00413B79"/>
    <w:rsid w:val="004207BB"/>
    <w:rsid w:val="004244A8"/>
    <w:rsid w:val="004263F9"/>
    <w:rsid w:val="00427417"/>
    <w:rsid w:val="00435531"/>
    <w:rsid w:val="004362AB"/>
    <w:rsid w:val="00443CA7"/>
    <w:rsid w:val="0044472A"/>
    <w:rsid w:val="00444DE0"/>
    <w:rsid w:val="004476CA"/>
    <w:rsid w:val="004505B5"/>
    <w:rsid w:val="004527D2"/>
    <w:rsid w:val="00470A97"/>
    <w:rsid w:val="00474CB1"/>
    <w:rsid w:val="00476CC1"/>
    <w:rsid w:val="00481ED5"/>
    <w:rsid w:val="004836AF"/>
    <w:rsid w:val="00491B2B"/>
    <w:rsid w:val="00496D3F"/>
    <w:rsid w:val="004A04AF"/>
    <w:rsid w:val="004A79E5"/>
    <w:rsid w:val="004B0C94"/>
    <w:rsid w:val="004B4AC0"/>
    <w:rsid w:val="004B54AA"/>
    <w:rsid w:val="004B6238"/>
    <w:rsid w:val="004C4110"/>
    <w:rsid w:val="004C6883"/>
    <w:rsid w:val="004C6F95"/>
    <w:rsid w:val="004F0621"/>
    <w:rsid w:val="004F0F08"/>
    <w:rsid w:val="004F48D3"/>
    <w:rsid w:val="00527959"/>
    <w:rsid w:val="0053483E"/>
    <w:rsid w:val="00545CD7"/>
    <w:rsid w:val="005568DF"/>
    <w:rsid w:val="00564E6E"/>
    <w:rsid w:val="00565534"/>
    <w:rsid w:val="0056707C"/>
    <w:rsid w:val="00576FCC"/>
    <w:rsid w:val="0058334A"/>
    <w:rsid w:val="00583BB3"/>
    <w:rsid w:val="00586250"/>
    <w:rsid w:val="005922AF"/>
    <w:rsid w:val="005A17BB"/>
    <w:rsid w:val="005B28B2"/>
    <w:rsid w:val="005B7FAD"/>
    <w:rsid w:val="005C02FA"/>
    <w:rsid w:val="005C23EF"/>
    <w:rsid w:val="005C2750"/>
    <w:rsid w:val="005C4C15"/>
    <w:rsid w:val="005E1DE4"/>
    <w:rsid w:val="00615C62"/>
    <w:rsid w:val="0062070E"/>
    <w:rsid w:val="006214DD"/>
    <w:rsid w:val="00622B82"/>
    <w:rsid w:val="00625892"/>
    <w:rsid w:val="006307C7"/>
    <w:rsid w:val="00634E3D"/>
    <w:rsid w:val="00636839"/>
    <w:rsid w:val="0063780B"/>
    <w:rsid w:val="006443FF"/>
    <w:rsid w:val="00660FD1"/>
    <w:rsid w:val="006625F9"/>
    <w:rsid w:val="00681518"/>
    <w:rsid w:val="006822A2"/>
    <w:rsid w:val="00690F6F"/>
    <w:rsid w:val="006932C5"/>
    <w:rsid w:val="006955F6"/>
    <w:rsid w:val="006A20B8"/>
    <w:rsid w:val="006C1B45"/>
    <w:rsid w:val="006C2BEB"/>
    <w:rsid w:val="006C405B"/>
    <w:rsid w:val="006C4438"/>
    <w:rsid w:val="006D0FF7"/>
    <w:rsid w:val="006D4C29"/>
    <w:rsid w:val="006E3BA6"/>
    <w:rsid w:val="006E6C46"/>
    <w:rsid w:val="006F5A61"/>
    <w:rsid w:val="006F6022"/>
    <w:rsid w:val="006F60BE"/>
    <w:rsid w:val="006F6566"/>
    <w:rsid w:val="007002D9"/>
    <w:rsid w:val="00711A10"/>
    <w:rsid w:val="007146E0"/>
    <w:rsid w:val="00720D27"/>
    <w:rsid w:val="007245A9"/>
    <w:rsid w:val="00726474"/>
    <w:rsid w:val="00736DB7"/>
    <w:rsid w:val="0074172B"/>
    <w:rsid w:val="00744820"/>
    <w:rsid w:val="0074542D"/>
    <w:rsid w:val="00750482"/>
    <w:rsid w:val="00750F03"/>
    <w:rsid w:val="007515C8"/>
    <w:rsid w:val="0075552D"/>
    <w:rsid w:val="00755746"/>
    <w:rsid w:val="00757EFB"/>
    <w:rsid w:val="007647AD"/>
    <w:rsid w:val="00765F5A"/>
    <w:rsid w:val="007665D7"/>
    <w:rsid w:val="00773066"/>
    <w:rsid w:val="00773A7E"/>
    <w:rsid w:val="00774CCA"/>
    <w:rsid w:val="00775C14"/>
    <w:rsid w:val="007846EB"/>
    <w:rsid w:val="00793336"/>
    <w:rsid w:val="007948E3"/>
    <w:rsid w:val="00795773"/>
    <w:rsid w:val="007A01FB"/>
    <w:rsid w:val="007A36A0"/>
    <w:rsid w:val="007B3E08"/>
    <w:rsid w:val="007B584C"/>
    <w:rsid w:val="007B744D"/>
    <w:rsid w:val="007C0697"/>
    <w:rsid w:val="007C0A30"/>
    <w:rsid w:val="007C245B"/>
    <w:rsid w:val="007E26CD"/>
    <w:rsid w:val="007E4E01"/>
    <w:rsid w:val="007E5046"/>
    <w:rsid w:val="007F242A"/>
    <w:rsid w:val="00803254"/>
    <w:rsid w:val="008048A9"/>
    <w:rsid w:val="0080704A"/>
    <w:rsid w:val="00813D7A"/>
    <w:rsid w:val="00821836"/>
    <w:rsid w:val="00823046"/>
    <w:rsid w:val="0082681F"/>
    <w:rsid w:val="00833C08"/>
    <w:rsid w:val="008374E3"/>
    <w:rsid w:val="00844CAB"/>
    <w:rsid w:val="00851868"/>
    <w:rsid w:val="00854DC4"/>
    <w:rsid w:val="008A1D42"/>
    <w:rsid w:val="008A25F7"/>
    <w:rsid w:val="008B172A"/>
    <w:rsid w:val="008B6D70"/>
    <w:rsid w:val="008C07A5"/>
    <w:rsid w:val="008D18F2"/>
    <w:rsid w:val="008D60A6"/>
    <w:rsid w:val="008E594F"/>
    <w:rsid w:val="008F58F1"/>
    <w:rsid w:val="00905A12"/>
    <w:rsid w:val="00907EAA"/>
    <w:rsid w:val="00912345"/>
    <w:rsid w:val="00912BE9"/>
    <w:rsid w:val="00916364"/>
    <w:rsid w:val="0093415F"/>
    <w:rsid w:val="009403CA"/>
    <w:rsid w:val="009508BB"/>
    <w:rsid w:val="009708F3"/>
    <w:rsid w:val="00973B65"/>
    <w:rsid w:val="0098293D"/>
    <w:rsid w:val="00996C19"/>
    <w:rsid w:val="009A081F"/>
    <w:rsid w:val="009A6283"/>
    <w:rsid w:val="009C35A4"/>
    <w:rsid w:val="009C3D6D"/>
    <w:rsid w:val="009C5EF3"/>
    <w:rsid w:val="009C69AA"/>
    <w:rsid w:val="009C6D10"/>
    <w:rsid w:val="009D25BC"/>
    <w:rsid w:val="009D47E8"/>
    <w:rsid w:val="009D5CA6"/>
    <w:rsid w:val="009D61C0"/>
    <w:rsid w:val="009E2A7A"/>
    <w:rsid w:val="009F2BC9"/>
    <w:rsid w:val="009F73D5"/>
    <w:rsid w:val="00A0106C"/>
    <w:rsid w:val="00A055B4"/>
    <w:rsid w:val="00A05967"/>
    <w:rsid w:val="00A05A0D"/>
    <w:rsid w:val="00A24ADE"/>
    <w:rsid w:val="00A310E2"/>
    <w:rsid w:val="00A362C3"/>
    <w:rsid w:val="00A52CC7"/>
    <w:rsid w:val="00A53D25"/>
    <w:rsid w:val="00A6406E"/>
    <w:rsid w:val="00A66A95"/>
    <w:rsid w:val="00A71502"/>
    <w:rsid w:val="00A765E1"/>
    <w:rsid w:val="00A820D3"/>
    <w:rsid w:val="00A826C8"/>
    <w:rsid w:val="00AA0CBD"/>
    <w:rsid w:val="00AA28E8"/>
    <w:rsid w:val="00AB5B76"/>
    <w:rsid w:val="00AD1766"/>
    <w:rsid w:val="00AF6230"/>
    <w:rsid w:val="00B14132"/>
    <w:rsid w:val="00B15C57"/>
    <w:rsid w:val="00B2253A"/>
    <w:rsid w:val="00B36455"/>
    <w:rsid w:val="00B40A5C"/>
    <w:rsid w:val="00B4351B"/>
    <w:rsid w:val="00B456BB"/>
    <w:rsid w:val="00B561EC"/>
    <w:rsid w:val="00B5704A"/>
    <w:rsid w:val="00B60715"/>
    <w:rsid w:val="00B62A33"/>
    <w:rsid w:val="00B77DC5"/>
    <w:rsid w:val="00B809E5"/>
    <w:rsid w:val="00B838EF"/>
    <w:rsid w:val="00B8552D"/>
    <w:rsid w:val="00B902E7"/>
    <w:rsid w:val="00B90646"/>
    <w:rsid w:val="00B94CA6"/>
    <w:rsid w:val="00B97956"/>
    <w:rsid w:val="00BA1090"/>
    <w:rsid w:val="00BA5F59"/>
    <w:rsid w:val="00BB250D"/>
    <w:rsid w:val="00BB3A8F"/>
    <w:rsid w:val="00BB544C"/>
    <w:rsid w:val="00BC3009"/>
    <w:rsid w:val="00BC340F"/>
    <w:rsid w:val="00BD0A6B"/>
    <w:rsid w:val="00BD18D5"/>
    <w:rsid w:val="00BD21CE"/>
    <w:rsid w:val="00BD3C0C"/>
    <w:rsid w:val="00BD442C"/>
    <w:rsid w:val="00BD61D8"/>
    <w:rsid w:val="00BD6252"/>
    <w:rsid w:val="00BD65D5"/>
    <w:rsid w:val="00BD78B0"/>
    <w:rsid w:val="00BE134B"/>
    <w:rsid w:val="00BE3B04"/>
    <w:rsid w:val="00BF38CD"/>
    <w:rsid w:val="00C12EB6"/>
    <w:rsid w:val="00C16B5B"/>
    <w:rsid w:val="00C25791"/>
    <w:rsid w:val="00C260DB"/>
    <w:rsid w:val="00C35832"/>
    <w:rsid w:val="00C3751F"/>
    <w:rsid w:val="00C4687F"/>
    <w:rsid w:val="00C50752"/>
    <w:rsid w:val="00C513F1"/>
    <w:rsid w:val="00C63159"/>
    <w:rsid w:val="00C67ABA"/>
    <w:rsid w:val="00C7299A"/>
    <w:rsid w:val="00C8274B"/>
    <w:rsid w:val="00C84109"/>
    <w:rsid w:val="00C96FD7"/>
    <w:rsid w:val="00CA1544"/>
    <w:rsid w:val="00CA1984"/>
    <w:rsid w:val="00CA2249"/>
    <w:rsid w:val="00CB0457"/>
    <w:rsid w:val="00CB2663"/>
    <w:rsid w:val="00CB3BD0"/>
    <w:rsid w:val="00CB516A"/>
    <w:rsid w:val="00CB5487"/>
    <w:rsid w:val="00CB619E"/>
    <w:rsid w:val="00CB6EB0"/>
    <w:rsid w:val="00CC2D2A"/>
    <w:rsid w:val="00CC330E"/>
    <w:rsid w:val="00CC4250"/>
    <w:rsid w:val="00CD438D"/>
    <w:rsid w:val="00CD69F5"/>
    <w:rsid w:val="00CD7AB7"/>
    <w:rsid w:val="00CE3B71"/>
    <w:rsid w:val="00CF5EA3"/>
    <w:rsid w:val="00D03A92"/>
    <w:rsid w:val="00D03F5B"/>
    <w:rsid w:val="00D049B0"/>
    <w:rsid w:val="00D05B09"/>
    <w:rsid w:val="00D2279D"/>
    <w:rsid w:val="00D24FFA"/>
    <w:rsid w:val="00D31041"/>
    <w:rsid w:val="00D4234A"/>
    <w:rsid w:val="00D52F8D"/>
    <w:rsid w:val="00D64FA9"/>
    <w:rsid w:val="00D65A39"/>
    <w:rsid w:val="00D70076"/>
    <w:rsid w:val="00D720C2"/>
    <w:rsid w:val="00D74533"/>
    <w:rsid w:val="00D77DFC"/>
    <w:rsid w:val="00D85140"/>
    <w:rsid w:val="00D9167D"/>
    <w:rsid w:val="00D94446"/>
    <w:rsid w:val="00DA083D"/>
    <w:rsid w:val="00DA7262"/>
    <w:rsid w:val="00DB2951"/>
    <w:rsid w:val="00DB6AA7"/>
    <w:rsid w:val="00DB729A"/>
    <w:rsid w:val="00DD3957"/>
    <w:rsid w:val="00DD5565"/>
    <w:rsid w:val="00DE2DE8"/>
    <w:rsid w:val="00DF2124"/>
    <w:rsid w:val="00E20FD8"/>
    <w:rsid w:val="00E21DE7"/>
    <w:rsid w:val="00E27404"/>
    <w:rsid w:val="00E27D7D"/>
    <w:rsid w:val="00E3629A"/>
    <w:rsid w:val="00E37CC0"/>
    <w:rsid w:val="00E4741F"/>
    <w:rsid w:val="00E50650"/>
    <w:rsid w:val="00E63B2F"/>
    <w:rsid w:val="00E65EA2"/>
    <w:rsid w:val="00E669B2"/>
    <w:rsid w:val="00E72047"/>
    <w:rsid w:val="00E72E1C"/>
    <w:rsid w:val="00E817FB"/>
    <w:rsid w:val="00E906B7"/>
    <w:rsid w:val="00E92DAD"/>
    <w:rsid w:val="00EA6F81"/>
    <w:rsid w:val="00EB3E4D"/>
    <w:rsid w:val="00EB55BB"/>
    <w:rsid w:val="00EB726A"/>
    <w:rsid w:val="00EC4174"/>
    <w:rsid w:val="00EC6E47"/>
    <w:rsid w:val="00ED2595"/>
    <w:rsid w:val="00EE1710"/>
    <w:rsid w:val="00EE216A"/>
    <w:rsid w:val="00EE2177"/>
    <w:rsid w:val="00EF083E"/>
    <w:rsid w:val="00EF2C89"/>
    <w:rsid w:val="00EF3989"/>
    <w:rsid w:val="00EF4010"/>
    <w:rsid w:val="00EF49C0"/>
    <w:rsid w:val="00EF4E0E"/>
    <w:rsid w:val="00F07847"/>
    <w:rsid w:val="00F119BC"/>
    <w:rsid w:val="00F20262"/>
    <w:rsid w:val="00F23243"/>
    <w:rsid w:val="00F23AD5"/>
    <w:rsid w:val="00F27C53"/>
    <w:rsid w:val="00F32EAA"/>
    <w:rsid w:val="00F3412C"/>
    <w:rsid w:val="00F36BB3"/>
    <w:rsid w:val="00F50EBA"/>
    <w:rsid w:val="00F53F5D"/>
    <w:rsid w:val="00F66EA7"/>
    <w:rsid w:val="00F671C0"/>
    <w:rsid w:val="00F70F39"/>
    <w:rsid w:val="00F748B4"/>
    <w:rsid w:val="00F7683F"/>
    <w:rsid w:val="00F926E4"/>
    <w:rsid w:val="00F971D9"/>
    <w:rsid w:val="00FA53B1"/>
    <w:rsid w:val="00FB021C"/>
    <w:rsid w:val="00FB14EE"/>
    <w:rsid w:val="00FC17BA"/>
    <w:rsid w:val="00FD18DF"/>
    <w:rsid w:val="00FD3161"/>
    <w:rsid w:val="00FE5F53"/>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consumers/odr/main/index.cfm?event=main.home.choose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ac.gov.lv/lv/ko-darit-ja-neatbilstosa-prece-ir-iegadata-no-15032022" TargetMode="External"/><Relationship Id="rId5" Type="http://schemas.openxmlformats.org/officeDocument/2006/relationships/hyperlink" Target="http://www.ptac.gov.lv/lv/content/stridu-risinasanas-pro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11</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WDTeam</cp:lastModifiedBy>
  <cp:revision>287</cp:revision>
  <dcterms:created xsi:type="dcterms:W3CDTF">2022-03-02T11:01:00Z</dcterms:created>
  <dcterms:modified xsi:type="dcterms:W3CDTF">2025-05-29T08:05:00Z</dcterms:modified>
</cp:coreProperties>
</file>